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02" w:rsidRDefault="00581002" w:rsidP="00581002">
      <w:pPr>
        <w:jc w:val="center"/>
        <w:rPr>
          <w:b/>
          <w:i/>
          <w:iCs/>
          <w:color w:val="auto"/>
          <w:sz w:val="28"/>
          <w:szCs w:val="28"/>
          <w:u w:val="single"/>
          <w:lang w:val="sr-Cyrl-RS"/>
        </w:rPr>
      </w:pPr>
    </w:p>
    <w:p w:rsidR="00A77BC8" w:rsidRPr="00025F71" w:rsidRDefault="00A77BC8" w:rsidP="00A77BC8">
      <w:pPr>
        <w:jc w:val="both"/>
        <w:rPr>
          <w:color w:val="FF0000"/>
          <w:lang w:val="sr-Cyrl-RS"/>
        </w:rPr>
      </w:pPr>
    </w:p>
    <w:p w:rsidR="00A77BC8" w:rsidRPr="004F5BD5" w:rsidRDefault="00A77BC8" w:rsidP="00A77BC8">
      <w:pPr>
        <w:jc w:val="both"/>
        <w:rPr>
          <w:color w:val="auto"/>
          <w:lang w:val="sr-Cyrl-RS"/>
        </w:rPr>
      </w:pPr>
      <w:bookmarkStart w:id="0" w:name="_GoBack"/>
      <w:bookmarkEnd w:id="0"/>
    </w:p>
    <w:p w:rsidR="00312445" w:rsidRPr="009B176A" w:rsidRDefault="00312445" w:rsidP="00312445">
      <w:pPr>
        <w:jc w:val="center"/>
        <w:rPr>
          <w:b/>
          <w:i/>
          <w:iCs/>
          <w:color w:val="auto"/>
          <w:sz w:val="28"/>
          <w:szCs w:val="28"/>
          <w:u w:val="single"/>
          <w:lang w:val="sr-Cyrl-RS"/>
        </w:rPr>
      </w:pPr>
      <w:r w:rsidRPr="004F5BD5">
        <w:rPr>
          <w:b/>
          <w:i/>
          <w:iCs/>
          <w:color w:val="auto"/>
          <w:sz w:val="28"/>
          <w:szCs w:val="28"/>
          <w:u w:val="single"/>
          <w:lang w:val="sr-Cyrl-RS"/>
        </w:rPr>
        <w:t xml:space="preserve"> </w:t>
      </w:r>
      <w:r w:rsidRPr="009B176A">
        <w:rPr>
          <w:b/>
          <w:i/>
          <w:iCs/>
          <w:color w:val="auto"/>
          <w:sz w:val="28"/>
          <w:szCs w:val="28"/>
          <w:u w:val="single"/>
          <w:lang w:val="sr-Cyrl-RS"/>
        </w:rPr>
        <w:t>- ОБРАЗАЦ СТРУКТУРЕ ЦЕНЕ</w:t>
      </w:r>
      <w:r w:rsidR="00041D3B" w:rsidRPr="009B176A">
        <w:rPr>
          <w:b/>
          <w:i/>
          <w:iCs/>
          <w:color w:val="auto"/>
          <w:sz w:val="28"/>
          <w:szCs w:val="28"/>
          <w:u w:val="single"/>
          <w:lang w:val="sr-Cyrl-RS"/>
        </w:rPr>
        <w:t>-</w:t>
      </w:r>
    </w:p>
    <w:p w:rsidR="009B176A" w:rsidRPr="009B176A" w:rsidRDefault="0073470B" w:rsidP="009B176A">
      <w:pPr>
        <w:tabs>
          <w:tab w:val="left" w:pos="90"/>
        </w:tabs>
        <w:jc w:val="center"/>
        <w:rPr>
          <w:rFonts w:eastAsia="Times New Roman"/>
          <w:b/>
          <w:color w:val="auto"/>
          <w:lang w:val="sr-Latn-RS"/>
        </w:rPr>
      </w:pPr>
      <w:r w:rsidRPr="009B176A">
        <w:rPr>
          <w:b/>
          <w:color w:val="auto"/>
          <w:sz w:val="28"/>
          <w:szCs w:val="28"/>
          <w:lang w:val="sr-Latn-RS"/>
        </w:rPr>
        <w:t>J</w:t>
      </w:r>
      <w:r w:rsidRPr="009B176A">
        <w:rPr>
          <w:b/>
          <w:color w:val="auto"/>
          <w:sz w:val="28"/>
          <w:szCs w:val="28"/>
          <w:lang w:val="sr-Cyrl-RS"/>
        </w:rPr>
        <w:t>Н:</w:t>
      </w:r>
      <w:r w:rsidR="00966AAD" w:rsidRPr="009B176A">
        <w:rPr>
          <w:rFonts w:eastAsia="Times New Roman"/>
          <w:b/>
          <w:color w:val="auto"/>
          <w:lang w:val="sr-Cyrl-CS"/>
        </w:rPr>
        <w:t xml:space="preserve"> </w:t>
      </w:r>
      <w:r w:rsidR="009B176A" w:rsidRPr="009B176A">
        <w:rPr>
          <w:rFonts w:eastAsia="Times New Roman"/>
          <w:b/>
          <w:color w:val="auto"/>
          <w:lang w:val="sr-Cyrl-CS"/>
        </w:rPr>
        <w:t>1659-05-08/2</w:t>
      </w:r>
      <w:r w:rsidR="009B176A" w:rsidRPr="009B176A">
        <w:rPr>
          <w:rFonts w:eastAsia="Times New Roman"/>
          <w:b/>
          <w:color w:val="auto"/>
          <w:lang w:val="sr-Latn-RS"/>
        </w:rPr>
        <w:t>6</w:t>
      </w:r>
    </w:p>
    <w:p w:rsidR="006C2533" w:rsidRPr="009B176A" w:rsidRDefault="006C2533" w:rsidP="009B176A">
      <w:pPr>
        <w:tabs>
          <w:tab w:val="left" w:pos="90"/>
        </w:tabs>
        <w:rPr>
          <w:rFonts w:eastAsia="Times New Roman"/>
          <w:color w:val="auto"/>
          <w:kern w:val="0"/>
          <w:lang w:eastAsia="sr-Cyrl-CS"/>
        </w:rPr>
      </w:pPr>
      <w:r w:rsidRPr="009B176A">
        <w:rPr>
          <w:b/>
          <w:i/>
          <w:color w:val="auto"/>
          <w:lang w:val="sr-Cyrl-RS"/>
        </w:rPr>
        <w:t xml:space="preserve">                                         </w:t>
      </w:r>
      <w:r w:rsidRPr="009B176A">
        <w:rPr>
          <w:b/>
          <w:i/>
          <w:color w:val="auto"/>
        </w:rPr>
        <w:t xml:space="preserve"> </w:t>
      </w:r>
      <w:r w:rsidR="00C83798" w:rsidRPr="009B176A">
        <w:rPr>
          <w:b/>
          <w:i/>
          <w:color w:val="auto"/>
          <w:lang w:val="sr-Cyrl-RS"/>
        </w:rPr>
        <w:t xml:space="preserve">       </w:t>
      </w:r>
      <w:r w:rsidRPr="009B176A">
        <w:rPr>
          <w:b/>
          <w:i/>
          <w:color w:val="auto"/>
        </w:rPr>
        <w:t xml:space="preserve">„ </w:t>
      </w:r>
      <w:proofErr w:type="spellStart"/>
      <w:r w:rsidRPr="009B176A">
        <w:rPr>
          <w:b/>
          <w:i/>
          <w:color w:val="auto"/>
        </w:rPr>
        <w:t>ГОРИВО</w:t>
      </w:r>
      <w:proofErr w:type="spellEnd"/>
      <w:r w:rsidRPr="009B176A">
        <w:rPr>
          <w:b/>
          <w:i/>
          <w:color w:val="auto"/>
        </w:rPr>
        <w:t xml:space="preserve"> </w:t>
      </w:r>
      <w:proofErr w:type="gramStart"/>
      <w:r w:rsidRPr="009B176A">
        <w:rPr>
          <w:b/>
          <w:i/>
          <w:color w:val="auto"/>
        </w:rPr>
        <w:t xml:space="preserve">–  </w:t>
      </w:r>
      <w:proofErr w:type="spellStart"/>
      <w:r w:rsidRPr="009B176A">
        <w:rPr>
          <w:b/>
          <w:i/>
          <w:color w:val="auto"/>
        </w:rPr>
        <w:t>Бензин</w:t>
      </w:r>
      <w:proofErr w:type="spellEnd"/>
      <w:proofErr w:type="gramEnd"/>
      <w:r w:rsidRPr="009B176A">
        <w:rPr>
          <w:b/>
          <w:i/>
          <w:color w:val="auto"/>
        </w:rPr>
        <w:t xml:space="preserve"> и </w:t>
      </w:r>
      <w:proofErr w:type="spellStart"/>
      <w:r w:rsidRPr="009B176A">
        <w:rPr>
          <w:b/>
          <w:i/>
          <w:color w:val="auto"/>
        </w:rPr>
        <w:t>евро</w:t>
      </w:r>
      <w:proofErr w:type="spellEnd"/>
      <w:r w:rsidRPr="009B176A">
        <w:rPr>
          <w:b/>
          <w:i/>
          <w:color w:val="auto"/>
        </w:rPr>
        <w:t xml:space="preserve"> </w:t>
      </w:r>
      <w:proofErr w:type="spellStart"/>
      <w:r w:rsidRPr="009B176A">
        <w:rPr>
          <w:b/>
          <w:i/>
          <w:color w:val="auto"/>
        </w:rPr>
        <w:t>дизел</w:t>
      </w:r>
      <w:proofErr w:type="spellEnd"/>
      <w:r w:rsidRPr="009B176A">
        <w:rPr>
          <w:b/>
          <w:i/>
          <w:color w:val="auto"/>
        </w:rPr>
        <w:t xml:space="preserve"> "</w:t>
      </w:r>
      <w:r w:rsidRPr="009B176A">
        <w:rPr>
          <w:rFonts w:eastAsia="Times New Roman"/>
          <w:color w:val="auto"/>
          <w:kern w:val="0"/>
          <w:lang w:eastAsia="sr-Cyrl-CS"/>
        </w:rPr>
        <w:tab/>
      </w:r>
      <w:r w:rsidRPr="009B176A">
        <w:rPr>
          <w:rFonts w:eastAsia="Times New Roman"/>
          <w:color w:val="auto"/>
          <w:kern w:val="0"/>
          <w:lang w:eastAsia="sr-Cyrl-CS"/>
        </w:rPr>
        <w:tab/>
      </w:r>
      <w:r w:rsidRPr="009B176A">
        <w:rPr>
          <w:rFonts w:eastAsia="Times New Roman"/>
          <w:color w:val="auto"/>
          <w:kern w:val="0"/>
          <w:lang w:eastAsia="sr-Cyrl-CS"/>
        </w:rPr>
        <w:tab/>
      </w:r>
    </w:p>
    <w:p w:rsidR="006C2533" w:rsidRPr="009B176A" w:rsidRDefault="006C2533" w:rsidP="006C2533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 New Roman"/>
          <w:b/>
          <w:bCs/>
          <w:i/>
          <w:iCs/>
          <w:color w:val="auto"/>
          <w:kern w:val="0"/>
          <w:lang w:val="sr-Cyrl-RS" w:eastAsia="sr-Cyrl-CS"/>
        </w:rPr>
      </w:pPr>
      <w:r w:rsidRPr="009B176A">
        <w:rPr>
          <w:rFonts w:eastAsia="Times New Roman"/>
          <w:color w:val="auto"/>
          <w:kern w:val="0"/>
          <w:lang w:eastAsia="sr-Cyrl-CS"/>
        </w:rPr>
        <w:tab/>
      </w:r>
      <w:r w:rsidRPr="009B176A">
        <w:rPr>
          <w:rFonts w:eastAsia="Times New Roman"/>
          <w:color w:val="auto"/>
          <w:kern w:val="0"/>
          <w:lang w:eastAsia="sr-Cyrl-CS"/>
        </w:rPr>
        <w:tab/>
      </w:r>
    </w:p>
    <w:tbl>
      <w:tblPr>
        <w:tblW w:w="1134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061"/>
        <w:gridCol w:w="775"/>
        <w:gridCol w:w="1417"/>
        <w:gridCol w:w="1418"/>
        <w:gridCol w:w="1417"/>
        <w:gridCol w:w="1843"/>
        <w:gridCol w:w="1701"/>
      </w:tblGrid>
      <w:tr w:rsidR="009B176A" w:rsidRPr="009B176A" w:rsidTr="002E1A7E">
        <w:trPr>
          <w:trHeight w:val="10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Ред.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бриј</w:t>
            </w: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 xml:space="preserve"> 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Врста горива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Јед.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мере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Процењене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количине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Јед.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цена добра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без ПДВ-а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Јед.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цена добра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са ПДВ-ом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Укупна    вредност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без ПДВ-а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Укупна вредност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са ПДВ-ом</w:t>
            </w:r>
          </w:p>
        </w:tc>
      </w:tr>
      <w:tr w:rsidR="009B176A" w:rsidRPr="009B176A" w:rsidTr="002E1A7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 xml:space="preserve">  </w:t>
            </w: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7=4х5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8= 4х 6</w:t>
            </w:r>
          </w:p>
        </w:tc>
      </w:tr>
      <w:tr w:rsidR="009B176A" w:rsidRPr="009B176A" w:rsidTr="00ED5735">
        <w:trPr>
          <w:trHeight w:val="8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01.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 xml:space="preserve">EVRO PREMIJUM BMB 95 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  <w:p w:rsidR="006C2533" w:rsidRPr="009B176A" w:rsidRDefault="00581240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7</w:t>
            </w:r>
            <w:r w:rsidR="006C2533"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00</w:t>
            </w: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</w:tr>
      <w:tr w:rsidR="009B176A" w:rsidRPr="009B176A" w:rsidTr="002E1A7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02.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EVRO DIZEL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9B176A" w:rsidRDefault="00581240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9B176A">
              <w:rPr>
                <w:rFonts w:eastAsia="Times New Roman"/>
                <w:color w:val="auto"/>
                <w:kern w:val="0"/>
                <w:lang w:val="sr-Latn-RS" w:eastAsia="sr-Cyrl-CS"/>
              </w:rPr>
              <w:t>68</w:t>
            </w:r>
            <w:r w:rsidR="00875291" w:rsidRPr="009B176A">
              <w:rPr>
                <w:rFonts w:eastAsia="Times New Roman"/>
                <w:color w:val="auto"/>
                <w:kern w:val="0"/>
                <w:lang w:val="sr-Cyrl-RS" w:eastAsia="sr-Cyrl-C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</w:p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9B176A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</w:tr>
      <w:tr w:rsidR="006C2533" w:rsidRPr="006C2533" w:rsidTr="002E1A7E">
        <w:tc>
          <w:tcPr>
            <w:tcW w:w="7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2533" w:rsidRPr="006C2533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  <w:r w:rsidRPr="006C2533">
              <w:rPr>
                <w:rFonts w:eastAsia="Times New Roman"/>
                <w:color w:val="auto"/>
                <w:kern w:val="0"/>
                <w:lang w:val="sr-Cyrl-RS" w:eastAsia="sr-Cyrl-CS"/>
              </w:rPr>
              <w:t xml:space="preserve">                                                                                                   Укупно:</w:t>
            </w:r>
          </w:p>
          <w:p w:rsidR="006C2533" w:rsidRPr="006C2533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Cyrl-C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2533" w:rsidRPr="006C2533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2533" w:rsidRPr="006C2533" w:rsidRDefault="006C2533" w:rsidP="006C2533">
            <w:pPr>
              <w:suppressAutoHyphens w:val="0"/>
              <w:autoSpaceDE w:val="0"/>
              <w:autoSpaceDN w:val="0"/>
              <w:adjustRightInd w:val="0"/>
              <w:spacing w:before="96" w:line="240" w:lineRule="auto"/>
              <w:jc w:val="both"/>
              <w:rPr>
                <w:rFonts w:eastAsia="Times New Roman"/>
                <w:color w:val="auto"/>
                <w:kern w:val="0"/>
                <w:lang w:val="sr-Latn-RS" w:eastAsia="sr-Cyrl-CS"/>
              </w:rPr>
            </w:pPr>
          </w:p>
        </w:tc>
      </w:tr>
    </w:tbl>
    <w:p w:rsidR="005D27E7" w:rsidRPr="005D27E7" w:rsidRDefault="005D27E7" w:rsidP="00ED5735">
      <w:pPr>
        <w:widowControl w:val="0"/>
        <w:suppressAutoHyphens w:val="0"/>
        <w:spacing w:before="32" w:line="240" w:lineRule="auto"/>
        <w:ind w:left="-567" w:right="328"/>
        <w:jc w:val="both"/>
        <w:rPr>
          <w:rFonts w:eastAsia="Calibri"/>
          <w:color w:val="auto"/>
          <w:kern w:val="0"/>
          <w:lang w:val="ru-RU" w:eastAsia="en-US"/>
        </w:rPr>
      </w:pPr>
      <w:r w:rsidRPr="005D27E7">
        <w:rPr>
          <w:rFonts w:eastAsia="Calibri"/>
          <w:color w:val="auto"/>
          <w:spacing w:val="-1"/>
          <w:kern w:val="0"/>
          <w:lang w:val="ru-RU" w:eastAsia="en-US"/>
        </w:rPr>
        <w:t>НАПО</w:t>
      </w:r>
      <w:r w:rsidRPr="005D27E7">
        <w:rPr>
          <w:rFonts w:eastAsia="Calibri"/>
          <w:color w:val="auto"/>
          <w:kern w:val="0"/>
          <w:lang w:val="ru-RU" w:eastAsia="en-US"/>
        </w:rPr>
        <w:t>МЕ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НА</w:t>
      </w:r>
      <w:r w:rsidRPr="005D27E7">
        <w:rPr>
          <w:rFonts w:eastAsia="Calibri"/>
          <w:color w:val="auto"/>
          <w:kern w:val="0"/>
          <w:lang w:val="ru-RU" w:eastAsia="en-US"/>
        </w:rPr>
        <w:t>:</w:t>
      </w:r>
      <w:r w:rsidRPr="005D27E7">
        <w:rPr>
          <w:rFonts w:eastAsia="Calibri"/>
          <w:color w:val="auto"/>
          <w:spacing w:val="4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оли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ине</w:t>
      </w:r>
      <w:r w:rsidRPr="005D27E7">
        <w:rPr>
          <w:rFonts w:eastAsia="Calibri"/>
          <w:color w:val="auto"/>
          <w:spacing w:val="39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доб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5D27E7">
        <w:rPr>
          <w:rFonts w:eastAsia="Calibri"/>
          <w:color w:val="auto"/>
          <w:kern w:val="0"/>
          <w:lang w:val="ru-RU" w:eastAsia="en-US"/>
        </w:rPr>
        <w:t>ра</w:t>
      </w:r>
      <w:r w:rsidRPr="005D27E7">
        <w:rPr>
          <w:rFonts w:eastAsia="Calibri"/>
          <w:color w:val="auto"/>
          <w:spacing w:val="39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36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спец</w:t>
      </w:r>
      <w:r w:rsidRPr="005D27E7">
        <w:rPr>
          <w:rFonts w:eastAsia="Calibri"/>
          <w:color w:val="auto"/>
          <w:spacing w:val="-3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ф</w:t>
      </w:r>
      <w:r w:rsidRPr="005D27E7">
        <w:rPr>
          <w:rFonts w:eastAsia="Calibri"/>
          <w:color w:val="auto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ац</w:t>
      </w:r>
      <w:r w:rsidRPr="005D27E7">
        <w:rPr>
          <w:rFonts w:eastAsia="Calibri"/>
          <w:color w:val="auto"/>
          <w:spacing w:val="-3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5D27E7">
        <w:rPr>
          <w:rFonts w:eastAsia="Calibri"/>
          <w:color w:val="auto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36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дате</w:t>
      </w:r>
      <w:r w:rsidRPr="005D27E7">
        <w:rPr>
          <w:rFonts w:eastAsia="Calibri"/>
          <w:color w:val="auto"/>
          <w:spacing w:val="37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су</w:t>
      </w:r>
      <w:r w:rsidRPr="005D27E7">
        <w:rPr>
          <w:rFonts w:eastAsia="Calibri"/>
          <w:color w:val="auto"/>
          <w:spacing w:val="36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о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ирно.  </w:t>
      </w:r>
      <w:r w:rsidRPr="005D27E7">
        <w:rPr>
          <w:rFonts w:eastAsia="Calibri"/>
          <w:color w:val="auto"/>
          <w:spacing w:val="2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4"/>
          <w:kern w:val="0"/>
          <w:lang w:val="ru-RU" w:eastAsia="en-US"/>
        </w:rPr>
        <w:t>Н</w:t>
      </w:r>
      <w:r w:rsidRPr="005D27E7">
        <w:rPr>
          <w:rFonts w:eastAsia="Calibri"/>
          <w:color w:val="auto"/>
          <w:kern w:val="0"/>
          <w:lang w:val="ru-RU" w:eastAsia="en-US"/>
        </w:rPr>
        <w:t>ар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илац</w:t>
      </w:r>
      <w:r w:rsidRPr="005D27E7">
        <w:rPr>
          <w:rFonts w:eastAsia="Calibri"/>
          <w:color w:val="auto"/>
          <w:spacing w:val="38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се</w:t>
      </w:r>
      <w:r w:rsidRPr="005D27E7">
        <w:rPr>
          <w:rFonts w:eastAsia="Calibri"/>
          <w:color w:val="auto"/>
          <w:spacing w:val="37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не</w:t>
      </w:r>
      <w:r w:rsidRPr="005D27E7">
        <w:rPr>
          <w:rFonts w:eastAsia="Calibri"/>
          <w:color w:val="auto"/>
          <w:spacing w:val="39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о</w:t>
      </w:r>
      <w:r w:rsidRPr="005D27E7">
        <w:rPr>
          <w:rFonts w:eastAsia="Calibri"/>
          <w:color w:val="auto"/>
          <w:kern w:val="0"/>
          <w:lang w:val="ru-RU" w:eastAsia="en-US"/>
        </w:rPr>
        <w:t>ба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з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39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д</w:t>
      </w:r>
      <w:r w:rsidRPr="005D27E7">
        <w:rPr>
          <w:rFonts w:eastAsia="Calibri"/>
          <w:color w:val="auto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37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ће</w:t>
      </w:r>
      <w:r w:rsidRPr="005D27E7">
        <w:rPr>
          <w:rFonts w:eastAsia="Calibri"/>
          <w:color w:val="auto"/>
          <w:spacing w:val="39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з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а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ре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тр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њ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а 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г</w:t>
      </w:r>
      <w:r w:rsidRPr="005D27E7">
        <w:rPr>
          <w:rFonts w:eastAsia="Calibri"/>
          <w:color w:val="auto"/>
          <w:kern w:val="0"/>
          <w:lang w:val="ru-RU" w:eastAsia="en-US"/>
        </w:rPr>
        <w:t>о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ора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5D27E7">
        <w:rPr>
          <w:rFonts w:eastAsia="Calibri"/>
          <w:color w:val="auto"/>
          <w:kern w:val="0"/>
          <w:lang w:val="ru-RU" w:eastAsia="en-US"/>
        </w:rPr>
        <w:t>ар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ити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с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проц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њ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ене 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оли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ине,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ећ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5D27E7">
        <w:rPr>
          <w:rFonts w:eastAsia="Calibri"/>
          <w:color w:val="auto"/>
          <w:kern w:val="0"/>
          <w:lang w:val="ru-RU" w:eastAsia="en-US"/>
        </w:rPr>
        <w:t>о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ж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5D27E7">
        <w:rPr>
          <w:rFonts w:eastAsia="Calibri"/>
          <w:color w:val="auto"/>
          <w:kern w:val="0"/>
          <w:lang w:val="ru-RU" w:eastAsia="en-US"/>
        </w:rPr>
        <w:t>ар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ити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оли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ине у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з</w:t>
      </w:r>
      <w:r w:rsidRPr="005D27E7">
        <w:rPr>
          <w:rFonts w:eastAsia="Calibri"/>
          <w:color w:val="auto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исно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с</w:t>
      </w:r>
      <w:r w:rsidRPr="005D27E7">
        <w:rPr>
          <w:rFonts w:eastAsia="Calibri"/>
          <w:color w:val="auto"/>
          <w:kern w:val="0"/>
          <w:lang w:val="ru-RU" w:eastAsia="en-US"/>
        </w:rPr>
        <w:t>ти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од с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о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>ј</w:t>
      </w:r>
      <w:r w:rsidRPr="005D27E7">
        <w:rPr>
          <w:rFonts w:eastAsia="Calibri"/>
          <w:color w:val="auto"/>
          <w:kern w:val="0"/>
          <w:lang w:val="ru-RU" w:eastAsia="en-US"/>
        </w:rPr>
        <w:t>их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</w:t>
      </w:r>
      <w:r w:rsidRPr="005D27E7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ретних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пот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ре</w:t>
      </w:r>
      <w:r w:rsidRPr="005D27E7">
        <w:rPr>
          <w:rFonts w:eastAsia="Calibri"/>
          <w:color w:val="auto"/>
          <w:kern w:val="0"/>
          <w:lang w:val="ru-RU" w:eastAsia="en-US"/>
        </w:rPr>
        <w:t>ба.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оли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ине</w:t>
      </w:r>
      <w:r w:rsidRPr="005D27E7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д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о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бара дате </w:t>
      </w:r>
      <w:r w:rsidRPr="005D27E7">
        <w:rPr>
          <w:rFonts w:eastAsia="Calibri"/>
          <w:color w:val="auto"/>
          <w:spacing w:val="8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су </w:t>
      </w:r>
      <w:r w:rsidRPr="005D27E7">
        <w:rPr>
          <w:rFonts w:eastAsia="Calibri"/>
          <w:color w:val="auto"/>
          <w:spacing w:val="8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ао </w:t>
      </w:r>
      <w:r w:rsidRPr="005D27E7">
        <w:rPr>
          <w:rFonts w:eastAsia="Calibri"/>
          <w:color w:val="auto"/>
          <w:spacing w:val="1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по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оћ </w:t>
      </w:r>
      <w:r w:rsidRPr="005D27E7">
        <w:rPr>
          <w:rFonts w:eastAsia="Calibri"/>
          <w:color w:val="auto"/>
          <w:spacing w:val="1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пон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ђ</w:t>
      </w:r>
      <w:r w:rsidRPr="005D27E7">
        <w:rPr>
          <w:rFonts w:eastAsia="Calibri"/>
          <w:color w:val="auto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2"/>
          <w:kern w:val="0"/>
          <w:lang w:val="ru-RU" w:eastAsia="en-US"/>
        </w:rPr>
        <w:t>ч</w:t>
      </w:r>
      <w:r w:rsidRPr="005D27E7">
        <w:rPr>
          <w:rFonts w:eastAsia="Calibri"/>
          <w:color w:val="auto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а </w:t>
      </w:r>
      <w:r w:rsidRPr="005D27E7">
        <w:rPr>
          <w:rFonts w:eastAsia="Calibri"/>
          <w:color w:val="auto"/>
          <w:spacing w:val="1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з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а </w:t>
      </w:r>
      <w:r w:rsidRPr="005D27E7">
        <w:rPr>
          <w:rFonts w:eastAsia="Calibri"/>
          <w:color w:val="auto"/>
          <w:spacing w:val="1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али</w:t>
      </w:r>
      <w:r w:rsidRPr="005D27E7">
        <w:rPr>
          <w:rFonts w:eastAsia="Calibri"/>
          <w:color w:val="auto"/>
          <w:spacing w:val="-4"/>
          <w:kern w:val="0"/>
          <w:lang w:val="ru-RU" w:eastAsia="en-US"/>
        </w:rPr>
        <w:t>т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етно </w:t>
      </w:r>
      <w:r w:rsidRPr="005D27E7">
        <w:rPr>
          <w:rFonts w:eastAsia="Calibri"/>
          <w:color w:val="auto"/>
          <w:spacing w:val="10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ф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ор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5D27E7">
        <w:rPr>
          <w:rFonts w:eastAsia="Calibri"/>
          <w:color w:val="auto"/>
          <w:kern w:val="0"/>
          <w:lang w:val="ru-RU" w:eastAsia="en-US"/>
        </w:rPr>
        <w:t>ира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њ</w:t>
      </w:r>
      <w:r w:rsidRPr="005D27E7">
        <w:rPr>
          <w:rFonts w:eastAsia="Calibri"/>
          <w:color w:val="auto"/>
          <w:kern w:val="0"/>
          <w:lang w:val="ru-RU" w:eastAsia="en-US"/>
        </w:rPr>
        <w:t>е пон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ђ</w:t>
      </w:r>
      <w:r w:rsidRPr="005D27E7">
        <w:rPr>
          <w:rFonts w:eastAsia="Calibri"/>
          <w:color w:val="auto"/>
          <w:kern w:val="0"/>
          <w:lang w:val="ru-RU" w:eastAsia="en-US"/>
        </w:rPr>
        <w:t xml:space="preserve">ене 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цене,  и  л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5D27E7">
        <w:rPr>
          <w:rFonts w:eastAsia="Calibri"/>
          <w:color w:val="auto"/>
          <w:kern w:val="0"/>
          <w:lang w:val="ru-RU" w:eastAsia="en-US"/>
        </w:rPr>
        <w:t>ог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 xml:space="preserve"> у</w:t>
      </w:r>
      <w:r w:rsidRPr="005D27E7">
        <w:rPr>
          <w:rFonts w:eastAsia="Calibri"/>
          <w:color w:val="auto"/>
          <w:kern w:val="0"/>
          <w:lang w:val="ru-RU" w:eastAsia="en-US"/>
        </w:rPr>
        <w:t>поре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ђ</w:t>
      </w:r>
      <w:r w:rsidRPr="005D27E7">
        <w:rPr>
          <w:rFonts w:eastAsia="Calibri"/>
          <w:color w:val="auto"/>
          <w:kern w:val="0"/>
          <w:lang w:val="ru-RU" w:eastAsia="en-US"/>
        </w:rPr>
        <w:t>и</w:t>
      </w:r>
      <w:r w:rsidRPr="005D27E7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5D27E7">
        <w:rPr>
          <w:rFonts w:eastAsia="Calibri"/>
          <w:color w:val="auto"/>
          <w:kern w:val="0"/>
          <w:lang w:val="ru-RU" w:eastAsia="en-US"/>
        </w:rPr>
        <w:t>а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>њ</w:t>
      </w:r>
      <w:r w:rsidRPr="005D27E7">
        <w:rPr>
          <w:rFonts w:eastAsia="Calibri"/>
          <w:color w:val="auto"/>
          <w:kern w:val="0"/>
          <w:lang w:val="ru-RU" w:eastAsia="en-US"/>
        </w:rPr>
        <w:t>е</w:t>
      </w:r>
      <w:r w:rsidRPr="005D27E7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5D27E7">
        <w:rPr>
          <w:rFonts w:eastAsia="Calibri"/>
          <w:color w:val="auto"/>
          <w:kern w:val="0"/>
          <w:lang w:val="ru-RU" w:eastAsia="en-US"/>
        </w:rPr>
        <w:t>пон</w:t>
      </w:r>
      <w:r w:rsidRPr="005D27E7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5D27E7">
        <w:rPr>
          <w:rFonts w:eastAsia="Calibri"/>
          <w:color w:val="auto"/>
          <w:kern w:val="0"/>
          <w:lang w:val="ru-RU" w:eastAsia="en-US"/>
        </w:rPr>
        <w:t>да.</w:t>
      </w:r>
    </w:p>
    <w:p w:rsidR="00B34B51" w:rsidRPr="00B34B51" w:rsidRDefault="00B34B51" w:rsidP="00ED5735">
      <w:pPr>
        <w:widowControl w:val="0"/>
        <w:suppressAutoHyphens w:val="0"/>
        <w:spacing w:line="240" w:lineRule="auto"/>
        <w:ind w:left="-567" w:right="324"/>
        <w:jc w:val="both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-7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пн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ц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>ора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да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с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а</w:t>
      </w:r>
      <w:r w:rsidRPr="00B34B51">
        <w:rPr>
          <w:rFonts w:eastAsia="Calibri"/>
          <w:color w:val="auto"/>
          <w:kern w:val="0"/>
          <w:lang w:val="ru-RU" w:eastAsia="en-US"/>
        </w:rPr>
        <w:t>држи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с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ве 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с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ов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>л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>м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нт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с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т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>р</w:t>
      </w:r>
      <w:r w:rsidRPr="00B34B51">
        <w:rPr>
          <w:rFonts w:eastAsia="Calibri"/>
          <w:color w:val="auto"/>
          <w:spacing w:val="-7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>т</w:t>
      </w:r>
      <w:r w:rsidRPr="00B34B51">
        <w:rPr>
          <w:rFonts w:eastAsia="Calibri"/>
          <w:color w:val="auto"/>
          <w:spacing w:val="-5"/>
          <w:kern w:val="0"/>
          <w:lang w:val="ru-RU" w:eastAsia="en-US"/>
        </w:rPr>
        <w:t>у</w:t>
      </w:r>
      <w:r w:rsidRPr="00B34B51">
        <w:rPr>
          <w:rFonts w:eastAsia="Calibri"/>
          <w:color w:val="auto"/>
          <w:kern w:val="0"/>
          <w:lang w:val="ru-RU" w:eastAsia="en-US"/>
        </w:rPr>
        <w:t>ре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ц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kern w:val="0"/>
          <w:lang w:val="ru-RU" w:eastAsia="en-US"/>
        </w:rPr>
        <w:t>,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так</w:t>
      </w:r>
      <w:r w:rsidRPr="00B34B51">
        <w:rPr>
          <w:rFonts w:eastAsia="Calibri"/>
          <w:color w:val="auto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да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п</w:t>
      </w:r>
      <w:r w:rsidRPr="00B34B51">
        <w:rPr>
          <w:rFonts w:eastAsia="Calibri"/>
          <w:color w:val="auto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4"/>
          <w:kern w:val="0"/>
          <w:lang w:val="ru-RU" w:eastAsia="en-US"/>
        </w:rPr>
        <w:t>н</w:t>
      </w:r>
      <w:r w:rsidRPr="00B34B51">
        <w:rPr>
          <w:rFonts w:eastAsia="Calibri"/>
          <w:color w:val="auto"/>
          <w:spacing w:val="-5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>ђ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ц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п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р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и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ва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т</w:t>
      </w:r>
      <w:r w:rsidRPr="00B34B51">
        <w:rPr>
          <w:rFonts w:eastAsia="Calibri"/>
          <w:color w:val="auto"/>
          <w:kern w:val="0"/>
          <w:lang w:val="ru-RU" w:eastAsia="en-US"/>
        </w:rPr>
        <w:t>рош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ове</w:t>
      </w:r>
      <w:r w:rsidRPr="00B34B51">
        <w:rPr>
          <w:rFonts w:eastAsia="Calibri"/>
          <w:color w:val="auto"/>
          <w:spacing w:val="4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оје</w:t>
      </w:r>
      <w:r w:rsidRPr="00B34B51">
        <w:rPr>
          <w:rFonts w:eastAsia="Calibri"/>
          <w:color w:val="auto"/>
          <w:spacing w:val="4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п</w:t>
      </w:r>
      <w:r w:rsidRPr="00B34B51">
        <w:rPr>
          <w:rFonts w:eastAsia="Calibri"/>
          <w:color w:val="auto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4"/>
          <w:kern w:val="0"/>
          <w:lang w:val="ru-RU" w:eastAsia="en-US"/>
        </w:rPr>
        <w:t>н</w:t>
      </w:r>
      <w:r w:rsidRPr="00B34B51">
        <w:rPr>
          <w:rFonts w:eastAsia="Calibri"/>
          <w:color w:val="auto"/>
          <w:spacing w:val="-5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ђ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а</w:t>
      </w:r>
      <w:r w:rsidRPr="00B34B51">
        <w:rPr>
          <w:rFonts w:eastAsia="Calibri"/>
          <w:color w:val="auto"/>
          <w:kern w:val="0"/>
          <w:lang w:val="ru-RU" w:eastAsia="en-US"/>
        </w:rPr>
        <w:t>ч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и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9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у 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>р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еа</w:t>
      </w:r>
      <w:r w:rsidRPr="00B34B51">
        <w:rPr>
          <w:rFonts w:eastAsia="Calibri"/>
          <w:color w:val="auto"/>
          <w:kern w:val="0"/>
          <w:lang w:val="ru-RU" w:eastAsia="en-US"/>
        </w:rPr>
        <w:t>л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из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ци</w:t>
      </w:r>
      <w:r w:rsidRPr="00B34B51">
        <w:rPr>
          <w:rFonts w:eastAsia="Calibri"/>
          <w:color w:val="auto"/>
          <w:kern w:val="0"/>
          <w:lang w:val="ru-RU" w:eastAsia="en-US"/>
        </w:rPr>
        <w:t>ји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н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а</w:t>
      </w:r>
      <w:r w:rsidRPr="00B34B51">
        <w:rPr>
          <w:rFonts w:eastAsia="Calibri"/>
          <w:color w:val="auto"/>
          <w:kern w:val="0"/>
          <w:lang w:val="ru-RU" w:eastAsia="en-US"/>
        </w:rPr>
        <w:t>б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а</w:t>
      </w:r>
      <w:r w:rsidRPr="00B34B51">
        <w:rPr>
          <w:rFonts w:eastAsia="Calibri"/>
          <w:color w:val="auto"/>
          <w:kern w:val="0"/>
          <w:lang w:val="ru-RU" w:eastAsia="en-US"/>
        </w:rPr>
        <w:t>в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4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(</w:t>
      </w:r>
      <w:r w:rsidRPr="00B34B51">
        <w:rPr>
          <w:rFonts w:eastAsia="Calibri"/>
          <w:color w:val="auto"/>
          <w:kern w:val="0"/>
          <w:lang w:val="ru-RU" w:eastAsia="en-US"/>
        </w:rPr>
        <w:t>царина,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транспорт,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и</w:t>
      </w:r>
      <w:r w:rsidRPr="00B34B51">
        <w:rPr>
          <w:rFonts w:eastAsia="Calibri"/>
          <w:color w:val="auto"/>
          <w:kern w:val="0"/>
          <w:lang w:val="ru-RU" w:eastAsia="en-US"/>
        </w:rPr>
        <w:t>спор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а,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трош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kern w:val="0"/>
          <w:lang w:val="ru-RU" w:eastAsia="en-US"/>
        </w:rPr>
        <w:t>и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>ате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р</w:t>
      </w:r>
      <w:r w:rsidRPr="00B34B51">
        <w:rPr>
          <w:rFonts w:eastAsia="Calibri"/>
          <w:color w:val="auto"/>
          <w:kern w:val="0"/>
          <w:lang w:val="ru-RU" w:eastAsia="en-US"/>
        </w:rPr>
        <w:t>и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B34B51">
        <w:rPr>
          <w:rFonts w:eastAsia="Calibri"/>
          <w:color w:val="auto"/>
          <w:kern w:val="0"/>
          <w:lang w:val="ru-RU" w:eastAsia="en-US"/>
        </w:rPr>
        <w:t>ала, енер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г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ата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и 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с</w:t>
      </w:r>
      <w:r w:rsidRPr="00B34B51">
        <w:rPr>
          <w:rFonts w:eastAsia="Calibri"/>
          <w:color w:val="auto"/>
          <w:kern w:val="0"/>
          <w:lang w:val="ru-RU" w:eastAsia="en-US"/>
        </w:rPr>
        <w:t>ли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B34B51">
        <w:rPr>
          <w:rFonts w:eastAsia="Calibri"/>
          <w:color w:val="auto"/>
          <w:kern w:val="0"/>
          <w:lang w:val="ru-RU" w:eastAsia="en-US"/>
        </w:rPr>
        <w:t>н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).</w:t>
      </w:r>
    </w:p>
    <w:p w:rsidR="00B34B51" w:rsidRPr="00B34B51" w:rsidRDefault="00B34B51" w:rsidP="00ED5735">
      <w:pPr>
        <w:widowControl w:val="0"/>
        <w:suppressAutoHyphens w:val="0"/>
        <w:spacing w:line="240" w:lineRule="auto"/>
        <w:ind w:left="-567" w:right="331"/>
        <w:jc w:val="both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 xml:space="preserve">У  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сл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ч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>ј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у   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про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   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ц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ена   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из   </w:t>
      </w:r>
      <w:r w:rsidRPr="00B34B51">
        <w:rPr>
          <w:rFonts w:eastAsia="Calibri"/>
          <w:color w:val="auto"/>
          <w:spacing w:val="5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kern w:val="0"/>
          <w:lang w:val="ru-RU" w:eastAsia="en-US"/>
        </w:rPr>
        <w:t>еде</w:t>
      </w:r>
      <w:r w:rsidRPr="00B34B51">
        <w:rPr>
          <w:rFonts w:eastAsia="Calibri"/>
          <w:color w:val="auto"/>
          <w:spacing w:val="-4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ог 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бр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асца 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с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т</w:t>
      </w:r>
      <w:r w:rsidRPr="00B34B51">
        <w:rPr>
          <w:rFonts w:eastAsia="Calibri"/>
          <w:color w:val="auto"/>
          <w:kern w:val="0"/>
          <w:lang w:val="ru-RU" w:eastAsia="en-US"/>
        </w:rPr>
        <w:t>р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т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ре 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цене,   </w:t>
      </w:r>
      <w:r w:rsidRPr="00B34B51">
        <w:rPr>
          <w:rFonts w:eastAsia="Calibri"/>
          <w:color w:val="auto"/>
          <w:spacing w:val="6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у  с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л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аду  са </w:t>
      </w:r>
      <w:r w:rsidRPr="00B34B51">
        <w:rPr>
          <w:rFonts w:eastAsia="Calibri"/>
          <w:color w:val="auto"/>
          <w:spacing w:val="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ж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е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ћим </w:t>
      </w:r>
      <w:r w:rsidRPr="00B34B51">
        <w:rPr>
          <w:rFonts w:eastAsia="Calibri"/>
          <w:color w:val="auto"/>
          <w:spacing w:val="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длу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а </w:t>
      </w:r>
      <w:r w:rsidR="00C663A4" w:rsidRPr="00ED5735">
        <w:rPr>
          <w:rFonts w:eastAsia="Calibri"/>
          <w:color w:val="auto"/>
          <w:kern w:val="0"/>
          <w:lang w:val="ru-RU" w:eastAsia="en-US"/>
        </w:rPr>
        <w:t>продавца</w:t>
      </w:r>
      <w:r w:rsidRPr="00B34B51">
        <w:rPr>
          <w:rFonts w:eastAsia="Calibri"/>
          <w:color w:val="auto"/>
          <w:kern w:val="0"/>
          <w:lang w:val="ru-RU" w:eastAsia="en-US"/>
        </w:rPr>
        <w:t>, при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њ</w:t>
      </w:r>
      <w:r w:rsidRPr="00B34B51">
        <w:rPr>
          <w:rFonts w:eastAsia="Calibri"/>
          <w:color w:val="auto"/>
          <w:kern w:val="0"/>
          <w:lang w:val="ru-RU" w:eastAsia="en-US"/>
        </w:rPr>
        <w:t>и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ћ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53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се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цена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п</w:t>
      </w:r>
      <w:r w:rsidRPr="00B34B51">
        <w:rPr>
          <w:rFonts w:eastAsia="Calibri"/>
          <w:color w:val="auto"/>
          <w:kern w:val="0"/>
          <w:lang w:val="ru-RU" w:eastAsia="en-US"/>
        </w:rPr>
        <w:t>о цено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kern w:val="0"/>
          <w:lang w:val="ru-RU" w:eastAsia="en-US"/>
        </w:rPr>
        <w:t>ни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52"/>
          <w:kern w:val="0"/>
          <w:lang w:val="ru-RU" w:eastAsia="en-US"/>
        </w:rPr>
        <w:t xml:space="preserve"> </w:t>
      </w:r>
      <w:r w:rsidR="00C663A4" w:rsidRPr="00ED5735">
        <w:rPr>
          <w:rFonts w:eastAsia="Calibri"/>
          <w:color w:val="auto"/>
          <w:spacing w:val="52"/>
          <w:kern w:val="0"/>
          <w:lang w:val="ru-RU" w:eastAsia="en-US"/>
        </w:rPr>
        <w:t>Продавца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ж</w:t>
      </w:r>
      <w:r w:rsidRPr="00B34B51">
        <w:rPr>
          <w:rFonts w:eastAsia="Calibri"/>
          <w:color w:val="auto"/>
          <w:kern w:val="0"/>
          <w:lang w:val="ru-RU" w:eastAsia="en-US"/>
        </w:rPr>
        <w:t>и на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да</w:t>
      </w:r>
      <w:r w:rsidRPr="00B34B51">
        <w:rPr>
          <w:rFonts w:eastAsia="Calibri"/>
          <w:color w:val="auto"/>
          <w:kern w:val="0"/>
          <w:lang w:val="ru-RU" w:eastAsia="en-US"/>
        </w:rPr>
        <w:t>н испор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е, и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о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ј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у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с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к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л</w:t>
      </w:r>
      <w:r w:rsidRPr="00B34B51">
        <w:rPr>
          <w:rFonts w:eastAsia="Calibri"/>
          <w:color w:val="auto"/>
          <w:kern w:val="0"/>
          <w:lang w:val="ru-RU" w:eastAsia="en-US"/>
        </w:rPr>
        <w:t>аду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са 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в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>ж</w:t>
      </w:r>
      <w:r w:rsidRPr="00B34B51">
        <w:rPr>
          <w:rFonts w:eastAsia="Calibri"/>
          <w:color w:val="auto"/>
          <w:kern w:val="0"/>
          <w:lang w:val="ru-RU" w:eastAsia="en-US"/>
        </w:rPr>
        <w:t xml:space="preserve">ећим  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ц</w:t>
      </w:r>
      <w:r w:rsidRPr="00B34B51">
        <w:rPr>
          <w:rFonts w:eastAsia="Calibri"/>
          <w:color w:val="auto"/>
          <w:kern w:val="0"/>
          <w:lang w:val="ru-RU" w:eastAsia="en-US"/>
        </w:rPr>
        <w:t>ена</w:t>
      </w:r>
      <w:r w:rsidRPr="00B34B51">
        <w:rPr>
          <w:rFonts w:eastAsia="Calibri"/>
          <w:color w:val="auto"/>
          <w:spacing w:val="-1"/>
          <w:kern w:val="0"/>
          <w:lang w:val="ru-RU" w:eastAsia="en-US"/>
        </w:rPr>
        <w:t>м</w:t>
      </w:r>
      <w:r w:rsidRPr="00B34B51">
        <w:rPr>
          <w:rFonts w:eastAsia="Calibri"/>
          <w:color w:val="auto"/>
          <w:kern w:val="0"/>
          <w:lang w:val="ru-RU" w:eastAsia="en-US"/>
        </w:rPr>
        <w:t>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ер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г</w:t>
      </w:r>
      <w:r w:rsidRPr="00B34B51">
        <w:rPr>
          <w:rFonts w:eastAsia="Calibri"/>
          <w:color w:val="auto"/>
          <w:kern w:val="0"/>
          <w:lang w:val="ru-RU" w:eastAsia="en-US"/>
        </w:rPr>
        <w:t>е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н</w:t>
      </w:r>
      <w:r w:rsidRPr="00B34B51">
        <w:rPr>
          <w:rFonts w:eastAsia="Calibri"/>
          <w:color w:val="auto"/>
          <w:kern w:val="0"/>
          <w:lang w:val="ru-RU" w:eastAsia="en-US"/>
        </w:rPr>
        <w:t>ата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на</w:t>
      </w:r>
      <w:r w:rsidRPr="00B34B51">
        <w:rPr>
          <w:rFonts w:eastAsia="Calibri"/>
          <w:color w:val="auto"/>
          <w:spacing w:val="1"/>
          <w:kern w:val="0"/>
          <w:lang w:val="ru-RU" w:eastAsia="en-US"/>
        </w:rPr>
        <w:t xml:space="preserve"> </w:t>
      </w:r>
      <w:r w:rsidRPr="00B34B51">
        <w:rPr>
          <w:rFonts w:eastAsia="Calibri"/>
          <w:color w:val="auto"/>
          <w:kern w:val="0"/>
          <w:lang w:val="ru-RU" w:eastAsia="en-US"/>
        </w:rPr>
        <w:t>т</w:t>
      </w:r>
      <w:r w:rsidRPr="00B34B51">
        <w:rPr>
          <w:rFonts w:eastAsia="Calibri"/>
          <w:color w:val="auto"/>
          <w:spacing w:val="-2"/>
          <w:kern w:val="0"/>
          <w:lang w:val="ru-RU" w:eastAsia="en-US"/>
        </w:rPr>
        <w:t>р</w:t>
      </w:r>
      <w:r w:rsidRPr="00B34B51">
        <w:rPr>
          <w:rFonts w:eastAsia="Calibri"/>
          <w:color w:val="auto"/>
          <w:kern w:val="0"/>
          <w:lang w:val="ru-RU" w:eastAsia="en-US"/>
        </w:rPr>
        <w:t>жишт</w:t>
      </w:r>
      <w:r w:rsidRPr="00B34B51">
        <w:rPr>
          <w:rFonts w:eastAsia="Calibri"/>
          <w:color w:val="auto"/>
          <w:spacing w:val="-3"/>
          <w:kern w:val="0"/>
          <w:lang w:val="ru-RU" w:eastAsia="en-US"/>
        </w:rPr>
        <w:t>у</w:t>
      </w:r>
      <w:r w:rsidRPr="00B34B51">
        <w:rPr>
          <w:rFonts w:eastAsia="Calibri"/>
          <w:color w:val="auto"/>
          <w:kern w:val="0"/>
          <w:lang w:val="ru-RU" w:eastAsia="en-US"/>
        </w:rPr>
        <w:t>.</w:t>
      </w:r>
    </w:p>
    <w:p w:rsidR="00B34B51" w:rsidRPr="00B34B51" w:rsidRDefault="00B34B51" w:rsidP="00B34B51">
      <w:pPr>
        <w:widowControl w:val="0"/>
        <w:suppressAutoHyphens w:val="0"/>
        <w:spacing w:line="240" w:lineRule="auto"/>
        <w:ind w:left="-567" w:right="331"/>
        <w:jc w:val="both"/>
        <w:rPr>
          <w:rFonts w:eastAsia="Calibri"/>
          <w:color w:val="auto"/>
          <w:kern w:val="0"/>
          <w:lang w:val="ru-RU" w:eastAsia="en-US"/>
        </w:rPr>
      </w:pPr>
    </w:p>
    <w:p w:rsidR="00615B30" w:rsidRPr="00ED5735" w:rsidRDefault="00615B30" w:rsidP="00615B30">
      <w:pPr>
        <w:rPr>
          <w:b/>
          <w:bCs/>
          <w:iCs/>
          <w:color w:val="auto"/>
          <w:lang w:val="sr-Cyrl-RS"/>
        </w:rPr>
      </w:pPr>
      <w:r w:rsidRPr="00ED5735">
        <w:rPr>
          <w:rFonts w:eastAsia="Calibri"/>
          <w:b/>
          <w:bCs/>
          <w:i/>
          <w:iCs/>
          <w:color w:val="auto"/>
          <w:kern w:val="0"/>
          <w:lang w:val="sr-Cyrl-CS" w:eastAsia="en-US"/>
        </w:rPr>
        <w:t xml:space="preserve">УПУТСТВО ЗА ПОПУЊАВАЊЕ ОБРАСЦА </w:t>
      </w:r>
      <w:r w:rsidRPr="00ED5735">
        <w:rPr>
          <w:rFonts w:eastAsia="Calibri"/>
          <w:b/>
          <w:bCs/>
          <w:i/>
          <w:iCs/>
          <w:color w:val="auto"/>
          <w:kern w:val="0"/>
          <w:lang w:val="ru-RU" w:eastAsia="en-US"/>
        </w:rPr>
        <w:t>СТРУКТУРЕ ПОНУЂЕНЕ ЦЕНЕ</w:t>
      </w:r>
    </w:p>
    <w:p w:rsidR="00B34B51" w:rsidRPr="00B34B51" w:rsidRDefault="00B34B51" w:rsidP="00B34B51">
      <w:pPr>
        <w:widowControl w:val="0"/>
        <w:suppressAutoHyphens w:val="0"/>
        <w:spacing w:before="4" w:line="240" w:lineRule="auto"/>
        <w:ind w:left="-567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>•</w:t>
      </w:r>
      <w:r w:rsidRPr="00B34B51">
        <w:rPr>
          <w:rFonts w:eastAsia="Calibri"/>
          <w:color w:val="auto"/>
          <w:kern w:val="0"/>
          <w:lang w:val="ru-RU" w:eastAsia="en-US"/>
        </w:rPr>
        <w:tab/>
        <w:t>У колони 5 уписати јединичну цену без ПДВ-а,</w:t>
      </w:r>
    </w:p>
    <w:p w:rsidR="00B34B51" w:rsidRPr="00B34B51" w:rsidRDefault="00B34B51" w:rsidP="00B34B51">
      <w:pPr>
        <w:widowControl w:val="0"/>
        <w:suppressAutoHyphens w:val="0"/>
        <w:spacing w:before="4" w:line="240" w:lineRule="auto"/>
        <w:ind w:left="-567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>•</w:t>
      </w:r>
      <w:r w:rsidRPr="00B34B51">
        <w:rPr>
          <w:rFonts w:eastAsia="Calibri"/>
          <w:color w:val="auto"/>
          <w:kern w:val="0"/>
          <w:lang w:val="ru-RU" w:eastAsia="en-US"/>
        </w:rPr>
        <w:tab/>
        <w:t>У колони 6 уписати јединичну цену са ПДВ-ом,</w:t>
      </w:r>
    </w:p>
    <w:p w:rsidR="00B34B51" w:rsidRPr="00B34B51" w:rsidRDefault="00B34B51" w:rsidP="00B34B51">
      <w:pPr>
        <w:widowControl w:val="0"/>
        <w:suppressAutoHyphens w:val="0"/>
        <w:spacing w:before="4" w:line="240" w:lineRule="auto"/>
        <w:ind w:left="-567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>•</w:t>
      </w:r>
      <w:r w:rsidRPr="00B34B51">
        <w:rPr>
          <w:rFonts w:eastAsia="Calibri"/>
          <w:color w:val="auto"/>
          <w:kern w:val="0"/>
          <w:lang w:val="ru-RU" w:eastAsia="en-US"/>
        </w:rPr>
        <w:tab/>
        <w:t>У колону 7 уписати укупан износ без ПДВ-а (колона 4*колона 5),</w:t>
      </w:r>
    </w:p>
    <w:p w:rsidR="00B34B51" w:rsidRPr="00B34B51" w:rsidRDefault="00B34B51" w:rsidP="00B34B51">
      <w:pPr>
        <w:widowControl w:val="0"/>
        <w:suppressAutoHyphens w:val="0"/>
        <w:spacing w:before="4" w:line="240" w:lineRule="auto"/>
        <w:ind w:left="-567"/>
        <w:rPr>
          <w:rFonts w:eastAsia="Calibri"/>
          <w:color w:val="auto"/>
          <w:kern w:val="0"/>
          <w:lang w:val="ru-RU" w:eastAsia="en-US"/>
        </w:rPr>
      </w:pPr>
      <w:r w:rsidRPr="00B34B51">
        <w:rPr>
          <w:rFonts w:eastAsia="Calibri"/>
          <w:color w:val="auto"/>
          <w:kern w:val="0"/>
          <w:lang w:val="ru-RU" w:eastAsia="en-US"/>
        </w:rPr>
        <w:t>•</w:t>
      </w:r>
      <w:r w:rsidRPr="00B34B51">
        <w:rPr>
          <w:rFonts w:eastAsia="Calibri"/>
          <w:color w:val="auto"/>
          <w:kern w:val="0"/>
          <w:lang w:val="ru-RU" w:eastAsia="en-US"/>
        </w:rPr>
        <w:tab/>
        <w:t>У колону 8 уписати укупан износ са ПДВ-ом (колона 4*колона 6),</w:t>
      </w:r>
    </w:p>
    <w:p w:rsidR="002A2DEE" w:rsidRPr="00ED5735" w:rsidRDefault="002A2DEE" w:rsidP="002A2DEE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NewRomanPSMT"/>
          <w:bCs/>
          <w:i/>
          <w:iCs/>
          <w:color w:val="auto"/>
          <w:lang w:val="sr-Latn-RS"/>
        </w:rPr>
      </w:pPr>
      <w:r w:rsidRPr="00ED5735">
        <w:rPr>
          <w:rFonts w:eastAsia="TimesNewRomanPSMT"/>
          <w:bCs/>
          <w:i/>
          <w:iCs/>
          <w:color w:val="auto"/>
          <w:lang w:val="sr-Latn-RS"/>
        </w:rPr>
        <w:t>Укупна вредност без ПДВ-а (уписује се укупна вредност без ПДВ-а  из образца структуре цена) __________________</w:t>
      </w:r>
      <w:r w:rsidR="00ED5735">
        <w:rPr>
          <w:rFonts w:eastAsia="TimesNewRomanPSMT"/>
          <w:bCs/>
          <w:i/>
          <w:iCs/>
          <w:color w:val="auto"/>
          <w:lang w:val="sr-Cyrl-RS"/>
        </w:rPr>
        <w:t>_____</w:t>
      </w:r>
      <w:r w:rsidRPr="00ED5735">
        <w:rPr>
          <w:rFonts w:eastAsia="TimesNewRomanPSMT"/>
          <w:bCs/>
          <w:i/>
          <w:iCs/>
          <w:color w:val="auto"/>
          <w:lang w:val="sr-Latn-RS"/>
        </w:rPr>
        <w:t>;</w:t>
      </w:r>
    </w:p>
    <w:p w:rsidR="002A2DEE" w:rsidRPr="00ED5735" w:rsidRDefault="002A2DEE" w:rsidP="002A2DEE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NewRomanPSMT"/>
          <w:bCs/>
          <w:i/>
          <w:iCs/>
          <w:color w:val="auto"/>
          <w:lang w:val="sr-Cyrl-RS"/>
        </w:rPr>
      </w:pPr>
      <w:r w:rsidRPr="00ED5735">
        <w:rPr>
          <w:rFonts w:eastAsia="TimesNewRomanPSMT"/>
          <w:bCs/>
          <w:i/>
          <w:iCs/>
          <w:color w:val="auto"/>
          <w:lang w:val="sr-Latn-RS"/>
        </w:rPr>
        <w:t>Укупна вредност са  ПДВ-ом (уписује се укупна вредност са ПДВ-ом  из  образца структуре цена) _____________________</w:t>
      </w:r>
    </w:p>
    <w:p w:rsidR="00C663A4" w:rsidRPr="00ED5735" w:rsidRDefault="002A2DEE" w:rsidP="00C663A4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NewRomanPSMT"/>
          <w:b/>
          <w:bCs/>
          <w:i/>
          <w:iCs/>
          <w:color w:val="auto"/>
          <w:lang w:val="sr-Cyrl-CS"/>
        </w:rPr>
      </w:pPr>
      <w:r w:rsidRPr="00ED5735">
        <w:rPr>
          <w:rFonts w:eastAsia="TimesNewRomanPSMT"/>
          <w:b/>
          <w:bCs/>
          <w:i/>
          <w:iCs/>
          <w:color w:val="auto"/>
          <w:lang w:val="sr-Latn-RS"/>
        </w:rPr>
        <w:t xml:space="preserve">Рок испоруке добара </w:t>
      </w:r>
      <w:r w:rsidR="00C663A4" w:rsidRPr="00ED5735">
        <w:rPr>
          <w:rFonts w:eastAsia="TimesNewRomanPSMT"/>
          <w:b/>
          <w:bCs/>
          <w:i/>
          <w:iCs/>
          <w:color w:val="auto"/>
          <w:lang w:val="sr-Cyrl-CS"/>
        </w:rPr>
        <w:t xml:space="preserve"> је од 00 до 24 часа, 7 дана недељно.</w:t>
      </w:r>
    </w:p>
    <w:p w:rsidR="00ED5735" w:rsidRDefault="002A2DEE" w:rsidP="00C663A4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NewRomanPSMT"/>
          <w:bCs/>
          <w:i/>
          <w:iCs/>
          <w:color w:val="auto"/>
          <w:lang w:val="sr-Cyrl-RS"/>
        </w:rPr>
      </w:pPr>
      <w:r w:rsidRPr="00ED5735">
        <w:rPr>
          <w:rFonts w:eastAsia="TimesNewRomanPSMT"/>
          <w:bCs/>
          <w:i/>
          <w:iCs/>
          <w:color w:val="auto"/>
          <w:lang w:val="sr-Latn-RS"/>
        </w:rPr>
        <w:t xml:space="preserve">Важност понуде:_____________дана ( </w:t>
      </w:r>
      <w:r w:rsidRPr="00ED5735">
        <w:rPr>
          <w:rFonts w:eastAsia="TimesNewRomanPSMT"/>
          <w:b/>
          <w:bCs/>
          <w:i/>
          <w:iCs/>
          <w:color w:val="auto"/>
          <w:lang w:val="sr-Latn-RS"/>
        </w:rPr>
        <w:t xml:space="preserve">не може бити краћи  од </w:t>
      </w:r>
      <w:r w:rsidR="00FE2E90" w:rsidRPr="00ED5735">
        <w:rPr>
          <w:rFonts w:eastAsia="TimesNewRomanPSMT"/>
          <w:b/>
          <w:bCs/>
          <w:i/>
          <w:iCs/>
          <w:color w:val="auto"/>
          <w:lang w:val="sr-Cyrl-RS"/>
        </w:rPr>
        <w:t>30</w:t>
      </w:r>
      <w:r w:rsidRPr="00ED5735">
        <w:rPr>
          <w:rFonts w:eastAsia="TimesNewRomanPSMT"/>
          <w:b/>
          <w:bCs/>
          <w:i/>
          <w:iCs/>
          <w:color w:val="auto"/>
          <w:lang w:val="sr-Latn-RS"/>
        </w:rPr>
        <w:t xml:space="preserve"> дана од дана отварања понуда</w:t>
      </w:r>
      <w:r w:rsidRPr="00ED5735">
        <w:rPr>
          <w:rFonts w:eastAsia="TimesNewRomanPSMT"/>
          <w:bCs/>
          <w:i/>
          <w:iCs/>
          <w:color w:val="auto"/>
          <w:lang w:val="sr-Latn-RS"/>
        </w:rPr>
        <w:t>)</w:t>
      </w:r>
    </w:p>
    <w:p w:rsidR="002A2DEE" w:rsidRPr="00ED5735" w:rsidRDefault="002A2DEE" w:rsidP="00C663A4">
      <w:pPr>
        <w:suppressAutoHyphens w:val="0"/>
        <w:autoSpaceDE w:val="0"/>
        <w:autoSpaceDN w:val="0"/>
        <w:adjustRightInd w:val="0"/>
        <w:spacing w:before="96" w:line="240" w:lineRule="auto"/>
        <w:jc w:val="both"/>
        <w:rPr>
          <w:rFonts w:eastAsia="TimesNewRomanPSMT"/>
          <w:bCs/>
          <w:i/>
          <w:iCs/>
          <w:color w:val="auto"/>
          <w:lang w:val="sr-Cyrl-RS"/>
        </w:rPr>
      </w:pPr>
    </w:p>
    <w:p w:rsidR="00FE2E90" w:rsidRPr="00FE2E90" w:rsidRDefault="00FE2E90" w:rsidP="00FE2E90">
      <w:pPr>
        <w:suppressAutoHyphens w:val="0"/>
        <w:autoSpaceDE w:val="0"/>
        <w:autoSpaceDN w:val="0"/>
        <w:adjustRightInd w:val="0"/>
        <w:spacing w:line="240" w:lineRule="auto"/>
        <w:ind w:left="708" w:firstLine="708"/>
        <w:rPr>
          <w:rFonts w:eastAsia="Calibri"/>
          <w:b/>
          <w:bCs/>
          <w:kern w:val="0"/>
          <w:lang w:val="sr-Cyrl-RS" w:eastAsia="en-US"/>
        </w:rPr>
      </w:pPr>
      <w:r w:rsidRPr="00FE2E90">
        <w:rPr>
          <w:rFonts w:eastAsia="Calibri"/>
          <w:b/>
          <w:bCs/>
          <w:kern w:val="0"/>
          <w:lang w:val="sr-Latn-RS" w:eastAsia="en-US"/>
        </w:rPr>
        <w:t xml:space="preserve">Датум </w:t>
      </w:r>
      <w:r w:rsidRPr="00ED5735">
        <w:rPr>
          <w:rFonts w:eastAsia="Calibri"/>
          <w:b/>
          <w:bCs/>
          <w:kern w:val="0"/>
          <w:lang w:val="sr-Cyrl-RS" w:eastAsia="en-US"/>
        </w:rPr>
        <w:tab/>
      </w:r>
      <w:r w:rsidRPr="00ED5735">
        <w:rPr>
          <w:rFonts w:eastAsia="Calibri"/>
          <w:b/>
          <w:bCs/>
          <w:kern w:val="0"/>
          <w:lang w:val="sr-Cyrl-RS" w:eastAsia="en-US"/>
        </w:rPr>
        <w:tab/>
      </w:r>
      <w:r w:rsidRPr="00ED5735">
        <w:rPr>
          <w:rFonts w:eastAsia="Calibri"/>
          <w:b/>
          <w:bCs/>
          <w:kern w:val="0"/>
          <w:lang w:val="sr-Cyrl-RS" w:eastAsia="en-US"/>
        </w:rPr>
        <w:tab/>
      </w:r>
      <w:r w:rsidRPr="00ED5735">
        <w:rPr>
          <w:rFonts w:eastAsia="Calibri"/>
          <w:b/>
          <w:bCs/>
          <w:kern w:val="0"/>
          <w:lang w:val="sr-Cyrl-RS" w:eastAsia="en-US"/>
        </w:rPr>
        <w:tab/>
      </w:r>
      <w:r w:rsidRPr="00ED5735">
        <w:rPr>
          <w:rFonts w:eastAsia="Calibri"/>
          <w:b/>
          <w:bCs/>
          <w:kern w:val="0"/>
          <w:lang w:val="sr-Cyrl-RS" w:eastAsia="en-US"/>
        </w:rPr>
        <w:tab/>
      </w:r>
      <w:r w:rsidRPr="00ED5735">
        <w:rPr>
          <w:rFonts w:eastAsia="Calibri"/>
          <w:b/>
          <w:bCs/>
          <w:kern w:val="0"/>
          <w:lang w:val="sr-Cyrl-RS" w:eastAsia="en-US"/>
        </w:rPr>
        <w:tab/>
        <w:t xml:space="preserve">         </w:t>
      </w:r>
      <w:r w:rsidRPr="00FE2E90">
        <w:rPr>
          <w:rFonts w:eastAsia="Calibri"/>
          <w:b/>
          <w:bCs/>
          <w:kern w:val="0"/>
          <w:lang w:val="sr-Latn-RS" w:eastAsia="en-US"/>
        </w:rPr>
        <w:t>П</w:t>
      </w:r>
      <w:r w:rsidRPr="00ED5735">
        <w:rPr>
          <w:rFonts w:eastAsia="Calibri"/>
          <w:b/>
          <w:bCs/>
          <w:kern w:val="0"/>
          <w:lang w:val="sr-Cyrl-RS" w:eastAsia="en-US"/>
        </w:rPr>
        <w:t>ривредни субјект</w:t>
      </w:r>
    </w:p>
    <w:p w:rsidR="00A77BC8" w:rsidRPr="00ED5735" w:rsidRDefault="00FE2E90" w:rsidP="00ED5735">
      <w:pPr>
        <w:suppressAutoHyphens w:val="0"/>
        <w:autoSpaceDE w:val="0"/>
        <w:autoSpaceDN w:val="0"/>
        <w:adjustRightInd w:val="0"/>
        <w:spacing w:line="240" w:lineRule="auto"/>
        <w:rPr>
          <w:rFonts w:eastAsia="TimesNewRomanPSMT"/>
          <w:bCs/>
          <w:color w:val="FF0000"/>
          <w:lang w:val="sr-Cyrl-CS"/>
        </w:rPr>
      </w:pPr>
      <w:r w:rsidRPr="00FE2E90">
        <w:rPr>
          <w:rFonts w:eastAsia="Calibri"/>
          <w:b/>
          <w:bCs/>
          <w:i/>
          <w:iCs/>
          <w:color w:val="002060"/>
          <w:kern w:val="0"/>
          <w:lang w:val="sr-Latn-RS" w:eastAsia="en-US"/>
        </w:rPr>
        <w:t xml:space="preserve">_____________________________ </w:t>
      </w:r>
      <w:r w:rsidRPr="00FE2E90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ab/>
      </w:r>
      <w:r w:rsidRPr="00FE2E90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ab/>
      </w:r>
      <w:r w:rsidRPr="00FE2E90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ab/>
        <w:t xml:space="preserve">       </w:t>
      </w:r>
      <w:r w:rsidRPr="00ED5735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 xml:space="preserve">      </w:t>
      </w:r>
      <w:r w:rsidR="00ED5735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 xml:space="preserve">     </w:t>
      </w:r>
      <w:r w:rsidRPr="00ED5735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 xml:space="preserve"> </w:t>
      </w:r>
      <w:r w:rsidRPr="00FE2E90">
        <w:rPr>
          <w:rFonts w:eastAsia="Calibri"/>
          <w:b/>
          <w:bCs/>
          <w:i/>
          <w:iCs/>
          <w:color w:val="002060"/>
          <w:kern w:val="0"/>
          <w:lang w:val="sr-Cyrl-RS" w:eastAsia="en-US"/>
        </w:rPr>
        <w:t xml:space="preserve"> </w:t>
      </w:r>
      <w:r w:rsidRPr="00FE2E90">
        <w:rPr>
          <w:rFonts w:eastAsia="Calibri"/>
          <w:b/>
          <w:bCs/>
          <w:i/>
          <w:iCs/>
          <w:color w:val="002060"/>
          <w:kern w:val="0"/>
          <w:lang w:val="sr-Latn-RS" w:eastAsia="en-US"/>
        </w:rPr>
        <w:t>__________________________</w:t>
      </w:r>
    </w:p>
    <w:sectPr w:rsidR="00A77BC8" w:rsidRPr="00ED5735" w:rsidSect="00ED5735">
      <w:footerReference w:type="default" r:id="rId8"/>
      <w:pgSz w:w="12240" w:h="15840"/>
      <w:pgMar w:top="0" w:right="3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B40" w:rsidRDefault="00F62B40" w:rsidP="000B7FFE">
      <w:pPr>
        <w:spacing w:line="240" w:lineRule="auto"/>
      </w:pPr>
      <w:r>
        <w:separator/>
      </w:r>
    </w:p>
  </w:endnote>
  <w:endnote w:type="continuationSeparator" w:id="0">
    <w:p w:rsidR="00F62B40" w:rsidRDefault="00F62B40" w:rsidP="000B7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3686690"/>
      <w:docPartObj>
        <w:docPartGallery w:val="Page Numbers (Bottom of Page)"/>
        <w:docPartUnique/>
      </w:docPartObj>
    </w:sdtPr>
    <w:sdtEndPr/>
    <w:sdtContent>
      <w:p w:rsidR="000B7FFE" w:rsidRDefault="000B7FFE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76A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0B7FFE" w:rsidRDefault="000B7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B40" w:rsidRDefault="00F62B40" w:rsidP="000B7FFE">
      <w:pPr>
        <w:spacing w:line="240" w:lineRule="auto"/>
      </w:pPr>
      <w:r>
        <w:separator/>
      </w:r>
    </w:p>
  </w:footnote>
  <w:footnote w:type="continuationSeparator" w:id="0">
    <w:p w:rsidR="00F62B40" w:rsidRDefault="00F62B40" w:rsidP="000B7F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F11ED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>
    <w:nsid w:val="3A44081D"/>
    <w:multiLevelType w:val="hybridMultilevel"/>
    <w:tmpl w:val="CFB2745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746D88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>
    <w:nsid w:val="5A9678A2"/>
    <w:multiLevelType w:val="hybridMultilevel"/>
    <w:tmpl w:val="52AE619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242"/>
    <w:rsid w:val="00025F71"/>
    <w:rsid w:val="00040434"/>
    <w:rsid w:val="00041D3B"/>
    <w:rsid w:val="00045966"/>
    <w:rsid w:val="00066F07"/>
    <w:rsid w:val="00090CF8"/>
    <w:rsid w:val="000B3190"/>
    <w:rsid w:val="000B7FFE"/>
    <w:rsid w:val="000D0208"/>
    <w:rsid w:val="000D4C96"/>
    <w:rsid w:val="00121199"/>
    <w:rsid w:val="0015161B"/>
    <w:rsid w:val="0016141A"/>
    <w:rsid w:val="001B176A"/>
    <w:rsid w:val="001B3561"/>
    <w:rsid w:val="001D03AD"/>
    <w:rsid w:val="001D380D"/>
    <w:rsid w:val="001E3242"/>
    <w:rsid w:val="00200445"/>
    <w:rsid w:val="00214D14"/>
    <w:rsid w:val="00223A86"/>
    <w:rsid w:val="00267319"/>
    <w:rsid w:val="00267FDB"/>
    <w:rsid w:val="00280422"/>
    <w:rsid w:val="002812CE"/>
    <w:rsid w:val="002A2DEE"/>
    <w:rsid w:val="002A73B8"/>
    <w:rsid w:val="002B02C7"/>
    <w:rsid w:val="002F4F9B"/>
    <w:rsid w:val="00312445"/>
    <w:rsid w:val="003428BC"/>
    <w:rsid w:val="003B51C8"/>
    <w:rsid w:val="003B6467"/>
    <w:rsid w:val="003E1E8E"/>
    <w:rsid w:val="003F1ED1"/>
    <w:rsid w:val="003F535C"/>
    <w:rsid w:val="00404742"/>
    <w:rsid w:val="00413A4B"/>
    <w:rsid w:val="00454F08"/>
    <w:rsid w:val="00461EBD"/>
    <w:rsid w:val="00484C9C"/>
    <w:rsid w:val="004A4733"/>
    <w:rsid w:val="004D3D3E"/>
    <w:rsid w:val="004E4F9C"/>
    <w:rsid w:val="004F5BD5"/>
    <w:rsid w:val="0054609A"/>
    <w:rsid w:val="00547141"/>
    <w:rsid w:val="0055182D"/>
    <w:rsid w:val="00571D71"/>
    <w:rsid w:val="00581002"/>
    <w:rsid w:val="00581240"/>
    <w:rsid w:val="005D27E7"/>
    <w:rsid w:val="00615B30"/>
    <w:rsid w:val="006434DC"/>
    <w:rsid w:val="006510DE"/>
    <w:rsid w:val="00654017"/>
    <w:rsid w:val="00661877"/>
    <w:rsid w:val="00684419"/>
    <w:rsid w:val="00690DB3"/>
    <w:rsid w:val="00696329"/>
    <w:rsid w:val="006A3313"/>
    <w:rsid w:val="006C2533"/>
    <w:rsid w:val="006D5217"/>
    <w:rsid w:val="006D56DE"/>
    <w:rsid w:val="006F4204"/>
    <w:rsid w:val="0073470B"/>
    <w:rsid w:val="0079575F"/>
    <w:rsid w:val="007957E1"/>
    <w:rsid w:val="007A4C7B"/>
    <w:rsid w:val="007B5C05"/>
    <w:rsid w:val="007D3AFD"/>
    <w:rsid w:val="00815766"/>
    <w:rsid w:val="00852532"/>
    <w:rsid w:val="0087271E"/>
    <w:rsid w:val="00875291"/>
    <w:rsid w:val="00881D92"/>
    <w:rsid w:val="008A39EE"/>
    <w:rsid w:val="008F4083"/>
    <w:rsid w:val="00921025"/>
    <w:rsid w:val="009233D8"/>
    <w:rsid w:val="00966AAD"/>
    <w:rsid w:val="00970BEC"/>
    <w:rsid w:val="00982791"/>
    <w:rsid w:val="009B0AFA"/>
    <w:rsid w:val="009B176A"/>
    <w:rsid w:val="009B3D4A"/>
    <w:rsid w:val="009D48F7"/>
    <w:rsid w:val="009F6BA7"/>
    <w:rsid w:val="00A138B6"/>
    <w:rsid w:val="00A16093"/>
    <w:rsid w:val="00A43B95"/>
    <w:rsid w:val="00A77BC8"/>
    <w:rsid w:val="00A979A9"/>
    <w:rsid w:val="00B06C65"/>
    <w:rsid w:val="00B34B51"/>
    <w:rsid w:val="00B80F41"/>
    <w:rsid w:val="00B818D6"/>
    <w:rsid w:val="00BA2FE7"/>
    <w:rsid w:val="00BE254C"/>
    <w:rsid w:val="00C324C0"/>
    <w:rsid w:val="00C340E6"/>
    <w:rsid w:val="00C57C0D"/>
    <w:rsid w:val="00C663A4"/>
    <w:rsid w:val="00C66EEF"/>
    <w:rsid w:val="00C83798"/>
    <w:rsid w:val="00C87E78"/>
    <w:rsid w:val="00C92890"/>
    <w:rsid w:val="00CC7BAE"/>
    <w:rsid w:val="00CF21C7"/>
    <w:rsid w:val="00CF7713"/>
    <w:rsid w:val="00D06991"/>
    <w:rsid w:val="00D56FFE"/>
    <w:rsid w:val="00D61883"/>
    <w:rsid w:val="00D70687"/>
    <w:rsid w:val="00D83434"/>
    <w:rsid w:val="00D867C9"/>
    <w:rsid w:val="00D95478"/>
    <w:rsid w:val="00DA637D"/>
    <w:rsid w:val="00DB011A"/>
    <w:rsid w:val="00DB3A3A"/>
    <w:rsid w:val="00E30AD7"/>
    <w:rsid w:val="00E369BE"/>
    <w:rsid w:val="00E40C93"/>
    <w:rsid w:val="00E8438B"/>
    <w:rsid w:val="00E855C3"/>
    <w:rsid w:val="00EA4C14"/>
    <w:rsid w:val="00EA6377"/>
    <w:rsid w:val="00EB639B"/>
    <w:rsid w:val="00ED2633"/>
    <w:rsid w:val="00ED5735"/>
    <w:rsid w:val="00F0098B"/>
    <w:rsid w:val="00F62B40"/>
    <w:rsid w:val="00F87E86"/>
    <w:rsid w:val="00F87F95"/>
    <w:rsid w:val="00FA5F15"/>
    <w:rsid w:val="00FA72B9"/>
    <w:rsid w:val="00FB7283"/>
    <w:rsid w:val="00FD70C3"/>
    <w:rsid w:val="00FE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A77BC8"/>
    <w:pPr>
      <w:suppressLineNumbers/>
    </w:pPr>
  </w:style>
  <w:style w:type="paragraph" w:styleId="ListParagraph">
    <w:name w:val="List Paragraph"/>
    <w:basedOn w:val="Normal"/>
    <w:uiPriority w:val="34"/>
    <w:qFormat/>
    <w:rsid w:val="00A77BC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A77BC8"/>
    <w:pPr>
      <w:suppressLineNumbers/>
    </w:pPr>
  </w:style>
  <w:style w:type="paragraph" w:styleId="ListParagraph">
    <w:name w:val="List Paragraph"/>
    <w:basedOn w:val="Normal"/>
    <w:uiPriority w:val="34"/>
    <w:qFormat/>
    <w:rsid w:val="00A77BC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90</cp:revision>
  <dcterms:created xsi:type="dcterms:W3CDTF">2020-10-19T06:37:00Z</dcterms:created>
  <dcterms:modified xsi:type="dcterms:W3CDTF">2026-10-06T09:42:00Z</dcterms:modified>
</cp:coreProperties>
</file>